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5FC8" w:rsidRPr="0002047B" w:rsidRDefault="0002047B" w:rsidP="0002047B">
      <w:pPr>
        <w:jc w:val="center"/>
        <w:rPr>
          <w:rFonts w:asciiTheme="majorHAnsi" w:hAnsiTheme="majorHAnsi" w:cs="Arial"/>
          <w:b/>
          <w:sz w:val="20"/>
          <w:szCs w:val="20"/>
        </w:rPr>
      </w:pPr>
      <w:r w:rsidRPr="0002047B">
        <w:rPr>
          <w:rFonts w:asciiTheme="majorHAnsi" w:hAnsiTheme="majorHAnsi" w:cs="Arial"/>
          <w:b/>
          <w:sz w:val="20"/>
          <w:szCs w:val="20"/>
        </w:rPr>
        <w:t>Администрация муниципального образования «Город Астрахань»</w:t>
      </w:r>
    </w:p>
    <w:p w:rsidR="00AA5FC8" w:rsidRPr="0002047B" w:rsidRDefault="00A876D1" w:rsidP="0002047B">
      <w:pPr>
        <w:jc w:val="center"/>
        <w:rPr>
          <w:rFonts w:asciiTheme="majorHAnsi" w:hAnsiTheme="majorHAnsi" w:cs="Arial"/>
          <w:b/>
          <w:sz w:val="20"/>
          <w:szCs w:val="20"/>
        </w:rPr>
      </w:pPr>
      <w:r w:rsidRPr="0002047B">
        <w:rPr>
          <w:rFonts w:asciiTheme="majorHAnsi" w:hAnsiTheme="majorHAnsi" w:cs="Arial"/>
          <w:b/>
          <w:sz w:val="20"/>
          <w:szCs w:val="20"/>
        </w:rPr>
        <w:t>РАСПОРЯЖЕНИЕ</w:t>
      </w:r>
      <w:r w:rsidR="005E050F" w:rsidRPr="0002047B">
        <w:rPr>
          <w:rFonts w:asciiTheme="majorHAnsi" w:hAnsiTheme="majorHAnsi" w:cs="Arial"/>
          <w:b/>
          <w:sz w:val="20"/>
          <w:szCs w:val="20"/>
        </w:rPr>
        <w:t xml:space="preserve"> </w:t>
      </w:r>
      <w:bookmarkStart w:id="0" w:name="bookmark0"/>
      <w:bookmarkStart w:id="1" w:name="_GoBack"/>
      <w:bookmarkEnd w:id="1"/>
      <w:r w:rsidR="0002047B" w:rsidRPr="0002047B">
        <w:rPr>
          <w:rFonts w:asciiTheme="majorHAnsi" w:hAnsiTheme="majorHAnsi" w:cs="Arial"/>
          <w:b/>
          <w:sz w:val="20"/>
          <w:szCs w:val="20"/>
        </w:rPr>
        <w:br/>
      </w:r>
      <w:r w:rsidRPr="0002047B">
        <w:rPr>
          <w:rFonts w:asciiTheme="majorHAnsi" w:hAnsiTheme="majorHAnsi" w:cs="Arial"/>
          <w:b/>
          <w:sz w:val="20"/>
          <w:szCs w:val="20"/>
        </w:rPr>
        <w:t>02 декабря 2022 года</w:t>
      </w:r>
      <w:r w:rsidR="005E050F" w:rsidRPr="0002047B">
        <w:rPr>
          <w:rFonts w:asciiTheme="majorHAnsi" w:hAnsiTheme="majorHAnsi" w:cs="Arial"/>
          <w:b/>
          <w:sz w:val="20"/>
          <w:szCs w:val="20"/>
        </w:rPr>
        <w:t xml:space="preserve"> №</w:t>
      </w:r>
      <w:r w:rsidRPr="0002047B">
        <w:rPr>
          <w:rFonts w:asciiTheme="majorHAnsi" w:hAnsiTheme="majorHAnsi" w:cs="Arial"/>
          <w:b/>
          <w:sz w:val="20"/>
          <w:szCs w:val="20"/>
        </w:rPr>
        <w:t xml:space="preserve"> 2258-р</w:t>
      </w:r>
      <w:bookmarkEnd w:id="0"/>
    </w:p>
    <w:p w:rsidR="00AA5FC8" w:rsidRPr="0002047B" w:rsidRDefault="0002047B" w:rsidP="0002047B">
      <w:pPr>
        <w:jc w:val="center"/>
        <w:rPr>
          <w:rFonts w:asciiTheme="majorHAnsi" w:hAnsiTheme="majorHAnsi" w:cs="Arial"/>
          <w:b/>
          <w:sz w:val="20"/>
          <w:szCs w:val="20"/>
        </w:rPr>
      </w:pPr>
      <w:r w:rsidRPr="0002047B">
        <w:rPr>
          <w:rFonts w:asciiTheme="majorHAnsi" w:hAnsiTheme="majorHAnsi" w:cs="Arial"/>
          <w:b/>
          <w:sz w:val="20"/>
          <w:szCs w:val="20"/>
        </w:rPr>
        <w:t>«</w:t>
      </w:r>
      <w:r w:rsidR="00A876D1" w:rsidRPr="0002047B">
        <w:rPr>
          <w:rFonts w:asciiTheme="majorHAnsi" w:hAnsiTheme="majorHAnsi" w:cs="Arial"/>
          <w:b/>
          <w:sz w:val="20"/>
          <w:szCs w:val="20"/>
        </w:rPr>
        <w:t>Об установлении в пользу ПА</w:t>
      </w:r>
      <w:r w:rsidRPr="0002047B">
        <w:rPr>
          <w:rFonts w:asciiTheme="majorHAnsi" w:hAnsiTheme="majorHAnsi" w:cs="Arial"/>
          <w:b/>
          <w:sz w:val="20"/>
          <w:szCs w:val="20"/>
        </w:rPr>
        <w:t>О</w:t>
      </w:r>
      <w:r w:rsidR="00A876D1" w:rsidRPr="0002047B">
        <w:rPr>
          <w:rFonts w:asciiTheme="majorHAnsi" w:hAnsiTheme="majorHAnsi" w:cs="Arial"/>
          <w:b/>
          <w:sz w:val="20"/>
          <w:szCs w:val="20"/>
        </w:rPr>
        <w:t xml:space="preserve"> «РОССЕТИ Юг» публичного сервитута в целях </w:t>
      </w:r>
      <w:r>
        <w:rPr>
          <w:rFonts w:asciiTheme="majorHAnsi" w:hAnsiTheme="majorHAnsi" w:cs="Arial"/>
          <w:b/>
          <w:sz w:val="20"/>
          <w:szCs w:val="20"/>
        </w:rPr>
        <w:br/>
      </w:r>
      <w:r w:rsidR="00A876D1" w:rsidRPr="0002047B">
        <w:rPr>
          <w:rFonts w:asciiTheme="majorHAnsi" w:hAnsiTheme="majorHAnsi" w:cs="Arial"/>
          <w:b/>
          <w:sz w:val="20"/>
          <w:szCs w:val="20"/>
        </w:rPr>
        <w:t xml:space="preserve">эксплуатации объекта электросетевого хозяйства, расположенного в границах </w:t>
      </w:r>
      <w:r>
        <w:rPr>
          <w:rFonts w:asciiTheme="majorHAnsi" w:hAnsiTheme="majorHAnsi" w:cs="Arial"/>
          <w:b/>
          <w:sz w:val="20"/>
          <w:szCs w:val="20"/>
        </w:rPr>
        <w:br/>
      </w:r>
      <w:r w:rsidR="00A876D1" w:rsidRPr="0002047B">
        <w:rPr>
          <w:rFonts w:asciiTheme="majorHAnsi" w:hAnsiTheme="majorHAnsi" w:cs="Arial"/>
          <w:b/>
          <w:sz w:val="20"/>
          <w:szCs w:val="20"/>
        </w:rPr>
        <w:t>охранной зоны «ЛЭП-</w:t>
      </w:r>
      <w:r w:rsidRPr="0002047B">
        <w:rPr>
          <w:rFonts w:asciiTheme="majorHAnsi" w:hAnsiTheme="majorHAnsi" w:cs="Arial"/>
          <w:b/>
          <w:sz w:val="20"/>
          <w:szCs w:val="20"/>
        </w:rPr>
        <w:t>6</w:t>
      </w:r>
      <w:r w:rsidR="00A876D1" w:rsidRPr="0002047B">
        <w:rPr>
          <w:rFonts w:asciiTheme="majorHAnsi" w:hAnsiTheme="majorHAnsi" w:cs="Arial"/>
          <w:b/>
          <w:sz w:val="20"/>
          <w:szCs w:val="20"/>
        </w:rPr>
        <w:t xml:space="preserve">кВ от ВЛ-6 </w:t>
      </w:r>
      <w:proofErr w:type="spellStart"/>
      <w:r w:rsidR="00A876D1" w:rsidRPr="0002047B">
        <w:rPr>
          <w:rFonts w:asciiTheme="majorHAnsi" w:hAnsiTheme="majorHAnsi" w:cs="Arial"/>
          <w:b/>
          <w:sz w:val="20"/>
          <w:szCs w:val="20"/>
        </w:rPr>
        <w:t>кВТ</w:t>
      </w:r>
      <w:r w:rsidRPr="0002047B">
        <w:rPr>
          <w:rFonts w:asciiTheme="majorHAnsi" w:hAnsiTheme="majorHAnsi" w:cs="Arial"/>
          <w:b/>
          <w:sz w:val="20"/>
          <w:szCs w:val="20"/>
        </w:rPr>
        <w:t>П</w:t>
      </w:r>
      <w:proofErr w:type="spellEnd"/>
      <w:r w:rsidR="00A876D1" w:rsidRPr="0002047B">
        <w:rPr>
          <w:rFonts w:asciiTheme="majorHAnsi" w:hAnsiTheme="majorHAnsi" w:cs="Arial"/>
          <w:b/>
          <w:sz w:val="20"/>
          <w:szCs w:val="20"/>
        </w:rPr>
        <w:t xml:space="preserve"> 360 - ТП 99 ф. 16 </w:t>
      </w:r>
      <w:r>
        <w:rPr>
          <w:rFonts w:asciiTheme="majorHAnsi" w:hAnsiTheme="majorHAnsi" w:cs="Arial"/>
          <w:b/>
          <w:sz w:val="20"/>
          <w:szCs w:val="20"/>
        </w:rPr>
        <w:br/>
      </w:r>
      <w:r w:rsidR="00A876D1" w:rsidRPr="0002047B">
        <w:rPr>
          <w:rFonts w:asciiTheme="majorHAnsi" w:hAnsiTheme="majorHAnsi" w:cs="Arial"/>
          <w:b/>
          <w:sz w:val="20"/>
          <w:szCs w:val="20"/>
        </w:rPr>
        <w:t xml:space="preserve">ПС </w:t>
      </w:r>
      <w:proofErr w:type="gramStart"/>
      <w:r w:rsidR="00A876D1" w:rsidRPr="0002047B">
        <w:rPr>
          <w:rFonts w:asciiTheme="majorHAnsi" w:hAnsiTheme="majorHAnsi" w:cs="Arial"/>
          <w:b/>
          <w:sz w:val="20"/>
          <w:szCs w:val="20"/>
        </w:rPr>
        <w:t>Кировская</w:t>
      </w:r>
      <w:proofErr w:type="gramEnd"/>
      <w:r w:rsidR="00A876D1" w:rsidRPr="0002047B">
        <w:rPr>
          <w:rFonts w:asciiTheme="majorHAnsi" w:hAnsiTheme="majorHAnsi" w:cs="Arial"/>
          <w:b/>
          <w:sz w:val="20"/>
          <w:szCs w:val="20"/>
        </w:rPr>
        <w:t xml:space="preserve"> до ТП 98» (реестровый номер - 30:12-6.3132)</w:t>
      </w:r>
      <w:r w:rsidRPr="0002047B">
        <w:rPr>
          <w:rFonts w:asciiTheme="majorHAnsi" w:hAnsiTheme="majorHAnsi" w:cs="Arial"/>
          <w:b/>
          <w:sz w:val="20"/>
          <w:szCs w:val="20"/>
        </w:rPr>
        <w:t>»</w:t>
      </w:r>
    </w:p>
    <w:p w:rsidR="00AA5FC8" w:rsidRPr="0002047B" w:rsidRDefault="00A876D1" w:rsidP="0002047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2047B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№03-10-02-7493/22, в соответствии со ст. 23, </w:t>
      </w:r>
      <w:proofErr w:type="spellStart"/>
      <w:r w:rsidRPr="0002047B">
        <w:rPr>
          <w:rFonts w:ascii="Arial" w:hAnsi="Arial" w:cs="Arial"/>
          <w:sz w:val="18"/>
          <w:szCs w:val="18"/>
        </w:rPr>
        <w:t>ст.ст</w:t>
      </w:r>
      <w:proofErr w:type="spellEnd"/>
      <w:r w:rsidRPr="0002047B">
        <w:rPr>
          <w:rFonts w:ascii="Arial" w:hAnsi="Arial" w:cs="Arial"/>
          <w:sz w:val="18"/>
          <w:szCs w:val="18"/>
        </w:rPr>
        <w:t xml:space="preserve">. 39.37-39.43, 39.46, 39.50 Земельного кодекса Российской Федерации, </w:t>
      </w:r>
      <w:proofErr w:type="spellStart"/>
      <w:r w:rsidRPr="0002047B">
        <w:rPr>
          <w:rFonts w:ascii="Arial" w:hAnsi="Arial" w:cs="Arial"/>
          <w:sz w:val="18"/>
          <w:szCs w:val="18"/>
        </w:rPr>
        <w:t>п</w:t>
      </w:r>
      <w:proofErr w:type="gramStart"/>
      <w:r w:rsidRPr="0002047B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02047B">
        <w:rPr>
          <w:rFonts w:ascii="Arial" w:hAnsi="Arial" w:cs="Arial"/>
          <w:sz w:val="18"/>
          <w:szCs w:val="18"/>
        </w:rPr>
        <w:t xml:space="preserve"> ст.3.6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зон»:</w:t>
      </w:r>
    </w:p>
    <w:p w:rsidR="00AA5FC8" w:rsidRPr="0002047B" w:rsidRDefault="005E050F" w:rsidP="0002047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2047B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A876D1" w:rsidRPr="0002047B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A876D1" w:rsidRPr="0002047B">
        <w:rPr>
          <w:rFonts w:ascii="Arial" w:hAnsi="Arial" w:cs="Arial"/>
          <w:sz w:val="18"/>
          <w:szCs w:val="18"/>
        </w:rPr>
        <w:t>Россети</w:t>
      </w:r>
      <w:proofErr w:type="spellEnd"/>
      <w:r w:rsidR="00A876D1" w:rsidRPr="0002047B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A876D1" w:rsidRPr="0002047B">
        <w:rPr>
          <w:rFonts w:ascii="Arial" w:hAnsi="Arial" w:cs="Arial"/>
          <w:sz w:val="18"/>
          <w:szCs w:val="18"/>
        </w:rPr>
        <w:t xml:space="preserve"> </w:t>
      </w:r>
      <w:proofErr w:type="gramStart"/>
      <w:r w:rsidR="00A876D1" w:rsidRPr="0002047B">
        <w:rPr>
          <w:rFonts w:ascii="Arial" w:hAnsi="Arial" w:cs="Arial"/>
          <w:sz w:val="18"/>
          <w:szCs w:val="18"/>
        </w:rPr>
        <w:t xml:space="preserve">Ростовская область, г. Ростов-на-Дону, ул. Большая Садовая, 49) публичный сервитут в целях эксплуатации объекта электросетевого хозяйства «Отпайка от ВЛ-6 </w:t>
      </w:r>
      <w:proofErr w:type="spellStart"/>
      <w:r w:rsidR="00A876D1" w:rsidRPr="0002047B">
        <w:rPr>
          <w:rFonts w:ascii="Arial" w:hAnsi="Arial" w:cs="Arial"/>
          <w:sz w:val="18"/>
          <w:szCs w:val="18"/>
        </w:rPr>
        <w:t>кВ</w:t>
      </w:r>
      <w:proofErr w:type="spellEnd"/>
      <w:r w:rsidR="00A876D1" w:rsidRPr="0002047B">
        <w:rPr>
          <w:rFonts w:ascii="Arial" w:hAnsi="Arial" w:cs="Arial"/>
          <w:sz w:val="18"/>
          <w:szCs w:val="18"/>
        </w:rPr>
        <w:t xml:space="preserve"> (ТП 360- ТП 99) на ТП 98 (ул. Еланская,16 а) - 450 м», расположенного в границах охранной зоны «ЛЭП-</w:t>
      </w:r>
      <w:proofErr w:type="spellStart"/>
      <w:r w:rsidR="00A876D1" w:rsidRPr="0002047B">
        <w:rPr>
          <w:rFonts w:ascii="Arial" w:hAnsi="Arial" w:cs="Arial"/>
          <w:sz w:val="18"/>
          <w:szCs w:val="18"/>
        </w:rPr>
        <w:t>бкВ</w:t>
      </w:r>
      <w:proofErr w:type="spellEnd"/>
      <w:r w:rsidR="00A876D1" w:rsidRPr="0002047B">
        <w:rPr>
          <w:rFonts w:ascii="Arial" w:hAnsi="Arial" w:cs="Arial"/>
          <w:sz w:val="18"/>
          <w:szCs w:val="18"/>
        </w:rPr>
        <w:t xml:space="preserve"> от ВЛ-6 </w:t>
      </w:r>
      <w:proofErr w:type="spellStart"/>
      <w:r w:rsidR="00A876D1" w:rsidRPr="0002047B">
        <w:rPr>
          <w:rFonts w:ascii="Arial" w:hAnsi="Arial" w:cs="Arial"/>
          <w:sz w:val="18"/>
          <w:szCs w:val="18"/>
        </w:rPr>
        <w:t>кВТП</w:t>
      </w:r>
      <w:proofErr w:type="spellEnd"/>
      <w:r w:rsidR="00A876D1" w:rsidRPr="0002047B">
        <w:rPr>
          <w:rFonts w:ascii="Arial" w:hAnsi="Arial" w:cs="Arial"/>
          <w:sz w:val="18"/>
          <w:szCs w:val="18"/>
        </w:rPr>
        <w:t xml:space="preserve"> 360 - ТП 99 ф. 16 ПС Кировская до ТП 98» (реестровый номер - 30:12-6.3132) сроком на 49 лет</w:t>
      </w:r>
      <w:proofErr w:type="gramEnd"/>
      <w:r w:rsidR="00A876D1" w:rsidRPr="0002047B">
        <w:rPr>
          <w:rFonts w:ascii="Arial" w:hAnsi="Arial" w:cs="Arial"/>
          <w:sz w:val="18"/>
          <w:szCs w:val="18"/>
        </w:rPr>
        <w:t xml:space="preserve"> в отношении расположенных на территории муниципального образования «Город Астрахань» земель, находящихся в государственной или муниципальной собственности, и земельных участков, указанных в приложении 1.</w:t>
      </w:r>
    </w:p>
    <w:p w:rsidR="00AA5FC8" w:rsidRPr="0002047B" w:rsidRDefault="005E050F" w:rsidP="0002047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2047B">
        <w:rPr>
          <w:rFonts w:ascii="Arial" w:hAnsi="Arial" w:cs="Arial"/>
          <w:sz w:val="18"/>
          <w:szCs w:val="18"/>
        </w:rPr>
        <w:t xml:space="preserve">2. </w:t>
      </w:r>
      <w:r w:rsidR="00A876D1" w:rsidRPr="0002047B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AA5FC8" w:rsidRPr="0002047B" w:rsidRDefault="005E050F" w:rsidP="0002047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2047B">
        <w:rPr>
          <w:rFonts w:ascii="Arial" w:hAnsi="Arial" w:cs="Arial"/>
          <w:sz w:val="18"/>
          <w:szCs w:val="18"/>
        </w:rPr>
        <w:t xml:space="preserve">3. </w:t>
      </w:r>
      <w:r w:rsidR="00A876D1" w:rsidRPr="0002047B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A876D1" w:rsidRPr="0002047B">
        <w:rPr>
          <w:rFonts w:ascii="Arial" w:hAnsi="Arial" w:cs="Arial"/>
          <w:sz w:val="18"/>
          <w:szCs w:val="18"/>
        </w:rPr>
        <w:t>Россети</w:t>
      </w:r>
      <w:proofErr w:type="spellEnd"/>
      <w:r w:rsidR="00A876D1" w:rsidRPr="0002047B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законодательством. </w:t>
      </w:r>
      <w:proofErr w:type="gramStart"/>
      <w:r w:rsidR="00A876D1" w:rsidRPr="0002047B">
        <w:rPr>
          <w:rFonts w:ascii="Arial" w:hAnsi="Arial" w:cs="Arial"/>
          <w:sz w:val="18"/>
          <w:szCs w:val="18"/>
        </w:rPr>
        <w:t xml:space="preserve"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</w:t>
      </w:r>
      <w:r w:rsidRPr="0002047B">
        <w:rPr>
          <w:rFonts w:ascii="Arial" w:hAnsi="Arial" w:cs="Arial"/>
          <w:sz w:val="18"/>
          <w:szCs w:val="18"/>
        </w:rPr>
        <w:t>л</w:t>
      </w:r>
      <w:r w:rsidR="00A876D1" w:rsidRPr="0002047B">
        <w:rPr>
          <w:rFonts w:ascii="Arial" w:hAnsi="Arial" w:cs="Arial"/>
          <w:sz w:val="18"/>
          <w:szCs w:val="18"/>
        </w:rPr>
        <w:t>ет (продолжительность не превышает 3 месяца для земельных участков, предназначенных для жилищного строительства, в том числе индивидуального</w:t>
      </w:r>
      <w:r w:rsidRPr="0002047B">
        <w:rPr>
          <w:rFonts w:ascii="Arial" w:hAnsi="Arial" w:cs="Arial"/>
          <w:sz w:val="18"/>
          <w:szCs w:val="18"/>
        </w:rPr>
        <w:t xml:space="preserve"> </w:t>
      </w:r>
      <w:r w:rsidR="00A876D1" w:rsidRPr="0002047B">
        <w:rPr>
          <w:rFonts w:ascii="Arial" w:hAnsi="Arial" w:cs="Arial"/>
          <w:sz w:val="18"/>
          <w:szCs w:val="18"/>
        </w:rPr>
        <w:t>жилищного строительства, ведения личного подсобного хозяйства, садоводства, огородничества; не превышает один год - в отношении иных земельных участков).</w:t>
      </w:r>
      <w:proofErr w:type="gramEnd"/>
    </w:p>
    <w:p w:rsidR="00AA5FC8" w:rsidRPr="0002047B" w:rsidRDefault="005E050F" w:rsidP="0002047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2047B">
        <w:rPr>
          <w:rFonts w:ascii="Arial" w:hAnsi="Arial" w:cs="Arial"/>
          <w:sz w:val="18"/>
          <w:szCs w:val="18"/>
        </w:rPr>
        <w:t xml:space="preserve">4. </w:t>
      </w:r>
      <w:r w:rsidR="00A876D1" w:rsidRPr="0002047B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AA5FC8" w:rsidRPr="0002047B" w:rsidRDefault="005E050F" w:rsidP="0002047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2047B">
        <w:rPr>
          <w:rFonts w:ascii="Arial" w:hAnsi="Arial" w:cs="Arial"/>
          <w:sz w:val="18"/>
          <w:szCs w:val="18"/>
        </w:rPr>
        <w:t xml:space="preserve">5. </w:t>
      </w:r>
      <w:r w:rsidR="00A876D1" w:rsidRPr="0002047B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A876D1" w:rsidRPr="0002047B">
        <w:rPr>
          <w:rFonts w:ascii="Arial" w:hAnsi="Arial" w:cs="Arial"/>
          <w:sz w:val="18"/>
          <w:szCs w:val="18"/>
        </w:rPr>
        <w:t>Россети</w:t>
      </w:r>
      <w:proofErr w:type="spellEnd"/>
      <w:r w:rsidR="00A876D1" w:rsidRPr="0002047B">
        <w:rPr>
          <w:rFonts w:ascii="Arial" w:hAnsi="Arial" w:cs="Arial"/>
          <w:sz w:val="18"/>
          <w:szCs w:val="18"/>
        </w:rPr>
        <w:t xml:space="preserve"> Юг»:</w:t>
      </w:r>
    </w:p>
    <w:p w:rsidR="00AA5FC8" w:rsidRPr="0002047B" w:rsidRDefault="005E050F" w:rsidP="0002047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2047B">
        <w:rPr>
          <w:rFonts w:ascii="Arial" w:hAnsi="Arial" w:cs="Arial"/>
          <w:sz w:val="18"/>
          <w:szCs w:val="18"/>
        </w:rPr>
        <w:t xml:space="preserve">5.1. </w:t>
      </w:r>
      <w:r w:rsidR="00A876D1" w:rsidRPr="0002047B">
        <w:rPr>
          <w:rFonts w:ascii="Arial" w:hAnsi="Arial" w:cs="Arial"/>
          <w:sz w:val="18"/>
          <w:szCs w:val="18"/>
        </w:rPr>
        <w:t>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AA5FC8" w:rsidRPr="0002047B" w:rsidRDefault="005E050F" w:rsidP="0002047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2047B">
        <w:rPr>
          <w:rFonts w:ascii="Arial" w:hAnsi="Arial" w:cs="Arial"/>
          <w:sz w:val="18"/>
          <w:szCs w:val="18"/>
        </w:rPr>
        <w:t xml:space="preserve">5.2. </w:t>
      </w:r>
      <w:r w:rsidR="00A876D1" w:rsidRPr="0002047B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AA5FC8" w:rsidRPr="0002047B" w:rsidRDefault="005E050F" w:rsidP="0002047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2047B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A876D1" w:rsidRPr="0002047B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AA5FC8" w:rsidRPr="0002047B" w:rsidRDefault="005E050F" w:rsidP="0002047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2047B">
        <w:rPr>
          <w:rFonts w:ascii="Arial" w:hAnsi="Arial" w:cs="Arial"/>
          <w:sz w:val="18"/>
          <w:szCs w:val="18"/>
        </w:rPr>
        <w:t xml:space="preserve">7. </w:t>
      </w:r>
      <w:r w:rsidR="00A876D1" w:rsidRPr="0002047B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AA5FC8" w:rsidRPr="0002047B" w:rsidRDefault="005E050F" w:rsidP="0002047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2047B">
        <w:rPr>
          <w:rFonts w:ascii="Arial" w:hAnsi="Arial" w:cs="Arial"/>
          <w:sz w:val="18"/>
          <w:szCs w:val="18"/>
        </w:rPr>
        <w:t xml:space="preserve">7.1. </w:t>
      </w:r>
      <w:r w:rsidR="00A876D1" w:rsidRPr="0002047B">
        <w:rPr>
          <w:rFonts w:ascii="Arial" w:hAnsi="Arial" w:cs="Arial"/>
          <w:sz w:val="18"/>
          <w:szCs w:val="18"/>
        </w:rPr>
        <w:t xml:space="preserve">Направить копию настоящего распоряжения администрации муниципального образования «Город Астрахань» и описание местоположения границ публичного сервитута в Управление </w:t>
      </w:r>
      <w:proofErr w:type="spellStart"/>
      <w:r w:rsidR="00A876D1" w:rsidRPr="0002047B">
        <w:rPr>
          <w:rFonts w:ascii="Arial" w:hAnsi="Arial" w:cs="Arial"/>
          <w:sz w:val="18"/>
          <w:szCs w:val="18"/>
        </w:rPr>
        <w:t>Росреестра</w:t>
      </w:r>
      <w:proofErr w:type="spellEnd"/>
      <w:r w:rsidR="00A876D1" w:rsidRPr="0002047B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AA5FC8" w:rsidRPr="0002047B" w:rsidRDefault="005E050F" w:rsidP="0002047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2047B">
        <w:rPr>
          <w:rFonts w:ascii="Arial" w:hAnsi="Arial" w:cs="Arial"/>
          <w:sz w:val="18"/>
          <w:szCs w:val="18"/>
        </w:rPr>
        <w:t xml:space="preserve">7.2. </w:t>
      </w:r>
      <w:r w:rsidR="00A876D1" w:rsidRPr="0002047B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 Астрахань», сведения о лицах, являющихся правообладателями земельных участков, способах связи' с ними, копии документов, подтверждающих права указанных лиц на земельные участки.</w:t>
      </w:r>
    </w:p>
    <w:p w:rsidR="00AA5FC8" w:rsidRPr="0002047B" w:rsidRDefault="005E050F" w:rsidP="0002047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2047B">
        <w:rPr>
          <w:rFonts w:ascii="Arial" w:hAnsi="Arial" w:cs="Arial"/>
          <w:sz w:val="18"/>
          <w:szCs w:val="18"/>
        </w:rPr>
        <w:t xml:space="preserve">7.3. </w:t>
      </w:r>
      <w:r w:rsidR="00A876D1" w:rsidRPr="0002047B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AA5FC8" w:rsidRPr="0002047B" w:rsidRDefault="005E050F" w:rsidP="0002047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2047B">
        <w:rPr>
          <w:rFonts w:ascii="Arial" w:hAnsi="Arial" w:cs="Arial"/>
          <w:sz w:val="18"/>
          <w:szCs w:val="18"/>
        </w:rPr>
        <w:t xml:space="preserve">8. </w:t>
      </w:r>
      <w:r w:rsidR="00A876D1" w:rsidRPr="0002047B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 </w:t>
      </w:r>
      <w:proofErr w:type="gramStart"/>
      <w:r w:rsidR="00A876D1" w:rsidRPr="0002047B">
        <w:rPr>
          <w:rFonts w:ascii="Arial" w:hAnsi="Arial" w:cs="Arial"/>
          <w:sz w:val="18"/>
          <w:szCs w:val="18"/>
        </w:rPr>
        <w:t>разместить</w:t>
      </w:r>
      <w:proofErr w:type="gramEnd"/>
      <w:r w:rsidR="00A876D1" w:rsidRPr="0002047B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AA5FC8" w:rsidRPr="0002047B" w:rsidRDefault="00A876D1" w:rsidP="0002047B">
      <w:pPr>
        <w:pStyle w:val="20"/>
        <w:shd w:val="clear" w:color="auto" w:fill="auto"/>
        <w:spacing w:before="0" w:after="0" w:line="260" w:lineRule="exact"/>
        <w:ind w:firstLine="0"/>
        <w:jc w:val="right"/>
        <w:rPr>
          <w:rFonts w:ascii="Arial" w:hAnsi="Arial" w:cs="Arial"/>
          <w:b/>
          <w:sz w:val="18"/>
          <w:szCs w:val="18"/>
        </w:rPr>
      </w:pPr>
      <w:r w:rsidRPr="0002047B">
        <w:rPr>
          <w:rFonts w:ascii="Arial" w:hAnsi="Arial" w:cs="Arial"/>
          <w:b/>
          <w:sz w:val="18"/>
          <w:szCs w:val="18"/>
        </w:rPr>
        <w:t xml:space="preserve">Глава муниципального образования </w:t>
      </w:r>
      <w:r w:rsidR="0002047B" w:rsidRPr="0002047B">
        <w:rPr>
          <w:rStyle w:val="2Exact"/>
          <w:rFonts w:ascii="Arial" w:hAnsi="Arial" w:cs="Arial"/>
          <w:b/>
          <w:sz w:val="18"/>
          <w:szCs w:val="18"/>
        </w:rPr>
        <w:t xml:space="preserve">«Город Астрахань» </w:t>
      </w:r>
      <w:r w:rsidRPr="0002047B">
        <w:rPr>
          <w:rFonts w:ascii="Arial" w:hAnsi="Arial" w:cs="Arial"/>
          <w:b/>
          <w:sz w:val="18"/>
          <w:szCs w:val="18"/>
        </w:rPr>
        <w:t>О.А. Полумордвинов</w:t>
      </w:r>
    </w:p>
    <w:sectPr w:rsidR="00AA5FC8" w:rsidRPr="0002047B" w:rsidSect="0002047B">
      <w:headerReference w:type="default" r:id="rId8"/>
      <w:pgSz w:w="11900" w:h="16840"/>
      <w:pgMar w:top="1135" w:right="1127" w:bottom="1336" w:left="1985" w:header="0" w:footer="3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76D1" w:rsidRDefault="00A876D1">
      <w:r>
        <w:separator/>
      </w:r>
    </w:p>
  </w:endnote>
  <w:endnote w:type="continuationSeparator" w:id="0">
    <w:p w:rsidR="00A876D1" w:rsidRDefault="00A876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76D1" w:rsidRDefault="00A876D1"/>
  </w:footnote>
  <w:footnote w:type="continuationSeparator" w:id="0">
    <w:p w:rsidR="00A876D1" w:rsidRDefault="00A876D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5FC8" w:rsidRDefault="005E050F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57728" behindDoc="1" locked="0" layoutInCell="1" allowOverlap="1" wp14:anchorId="6881AF05" wp14:editId="5224332C">
              <wp:simplePos x="0" y="0"/>
              <wp:positionH relativeFrom="page">
                <wp:posOffset>4114165</wp:posOffset>
              </wp:positionH>
              <wp:positionV relativeFrom="page">
                <wp:posOffset>479425</wp:posOffset>
              </wp:positionV>
              <wp:extent cx="70485" cy="160655"/>
              <wp:effectExtent l="0" t="3175" r="0" b="63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48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A5FC8" w:rsidRDefault="00A876D1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6"/>
                              <w:b/>
                              <w:bCs/>
                            </w:rPr>
                            <w:t>2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23.95pt;margin-top:37.75pt;width:5.55pt;height:12.65pt;z-index:-25165875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" filled="f" stroked="f">
              <v:textbox style="mso-fit-shape-to-text:t" inset="0,0,0,0">
                <w:txbxContent>
                  <w:p w:rsidR="00AA5FC8" w:rsidRDefault="00A876D1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6"/>
                        <w:b/>
                        <w:bCs/>
                      </w:rPr>
                      <w:t>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9A6FAE"/>
    <w:multiLevelType w:val="multilevel"/>
    <w:tmpl w:val="486EFE9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5FC8"/>
    <w:rsid w:val="0002047B"/>
    <w:rsid w:val="005216EF"/>
    <w:rsid w:val="005D553A"/>
    <w:rsid w:val="005E050F"/>
    <w:rsid w:val="00A876D1"/>
    <w:rsid w:val="00AA5FC8"/>
    <w:rsid w:val="00C31B20"/>
    <w:rsid w:val="00CE1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5Exact">
    <w:name w:val="Основной текст (5) Exact"/>
    <w:basedOn w:val="a0"/>
    <w:link w:val="5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pacing w:val="-10"/>
      <w:sz w:val="40"/>
      <w:szCs w:val="40"/>
      <w:u w:val="none"/>
    </w:rPr>
  </w:style>
  <w:style w:type="character" w:customStyle="1" w:styleId="5Exact0">
    <w:name w:val="Основной текст (5) + Малые прописные Exact"/>
    <w:basedOn w:val="5Exact"/>
    <w:rPr>
      <w:rFonts w:ascii="Microsoft Sans Serif" w:eastAsia="Microsoft Sans Serif" w:hAnsi="Microsoft Sans Serif" w:cs="Microsoft Sans Serif"/>
      <w:b w:val="0"/>
      <w:bCs w:val="0"/>
      <w:i w:val="0"/>
      <w:iCs w:val="0"/>
      <w:smallCaps/>
      <w:strike w:val="0"/>
      <w:color w:val="000000"/>
      <w:spacing w:val="-10"/>
      <w:w w:val="100"/>
      <w:position w:val="0"/>
      <w:sz w:val="40"/>
      <w:szCs w:val="40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30"/>
    <w:rPr>
      <w:rFonts w:ascii="Constantia" w:eastAsia="Constantia" w:hAnsi="Constantia" w:cs="Constantia"/>
      <w:b w:val="0"/>
      <w:bCs w:val="0"/>
      <w:i w:val="0"/>
      <w:iCs w:val="0"/>
      <w:smallCaps w:val="0"/>
      <w:strike w:val="0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90"/>
      <w:sz w:val="32"/>
      <w:szCs w:val="32"/>
      <w:u w:val="none"/>
    </w:rPr>
  </w:style>
  <w:style w:type="character" w:customStyle="1" w:styleId="1">
    <w:name w:val="Заголовок №1_"/>
    <w:basedOn w:val="a0"/>
    <w:link w:val="10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1">
    <w:name w:val="Заголовок №1"/>
    <w:basedOn w:val="1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1380" w:after="240" w:line="298" w:lineRule="exact"/>
      <w:ind w:hanging="1520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5">
    <w:name w:val="Основной текст (5)"/>
    <w:basedOn w:val="a"/>
    <w:link w:val="5Exact"/>
    <w:pPr>
      <w:shd w:val="clear" w:color="auto" w:fill="FFFFFF"/>
      <w:spacing w:line="0" w:lineRule="atLeast"/>
    </w:pPr>
    <w:rPr>
      <w:rFonts w:ascii="Microsoft Sans Serif" w:eastAsia="Microsoft Sans Serif" w:hAnsi="Microsoft Sans Serif" w:cs="Microsoft Sans Serif"/>
      <w:spacing w:val="-10"/>
      <w:sz w:val="40"/>
      <w:szCs w:val="40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370" w:lineRule="exact"/>
      <w:jc w:val="center"/>
    </w:pPr>
    <w:rPr>
      <w:rFonts w:ascii="Constantia" w:eastAsia="Constantia" w:hAnsi="Constantia" w:cs="Constantia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240" w:line="0" w:lineRule="atLeast"/>
      <w:jc w:val="center"/>
    </w:pPr>
    <w:rPr>
      <w:rFonts w:ascii="Times New Roman" w:eastAsia="Times New Roman" w:hAnsi="Times New Roman" w:cs="Times New Roman"/>
      <w:spacing w:val="90"/>
      <w:sz w:val="32"/>
      <w:szCs w:val="3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240" w:after="1380" w:line="0" w:lineRule="atLeast"/>
      <w:jc w:val="both"/>
      <w:outlineLvl w:val="0"/>
    </w:pPr>
    <w:rPr>
      <w:rFonts w:ascii="Microsoft Sans Serif" w:eastAsia="Microsoft Sans Serif" w:hAnsi="Microsoft Sans Serif" w:cs="Microsoft Sans Serif"/>
      <w:sz w:val="26"/>
      <w:szCs w:val="26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5Exact">
    <w:name w:val="Основной текст (5) Exact"/>
    <w:basedOn w:val="a0"/>
    <w:link w:val="5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pacing w:val="-10"/>
      <w:sz w:val="40"/>
      <w:szCs w:val="40"/>
      <w:u w:val="none"/>
    </w:rPr>
  </w:style>
  <w:style w:type="character" w:customStyle="1" w:styleId="5Exact0">
    <w:name w:val="Основной текст (5) + Малые прописные Exact"/>
    <w:basedOn w:val="5Exact"/>
    <w:rPr>
      <w:rFonts w:ascii="Microsoft Sans Serif" w:eastAsia="Microsoft Sans Serif" w:hAnsi="Microsoft Sans Serif" w:cs="Microsoft Sans Serif"/>
      <w:b w:val="0"/>
      <w:bCs w:val="0"/>
      <w:i w:val="0"/>
      <w:iCs w:val="0"/>
      <w:smallCaps/>
      <w:strike w:val="0"/>
      <w:color w:val="000000"/>
      <w:spacing w:val="-10"/>
      <w:w w:val="100"/>
      <w:position w:val="0"/>
      <w:sz w:val="40"/>
      <w:szCs w:val="40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30"/>
    <w:rPr>
      <w:rFonts w:ascii="Constantia" w:eastAsia="Constantia" w:hAnsi="Constantia" w:cs="Constantia"/>
      <w:b w:val="0"/>
      <w:bCs w:val="0"/>
      <w:i w:val="0"/>
      <w:iCs w:val="0"/>
      <w:smallCaps w:val="0"/>
      <w:strike w:val="0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90"/>
      <w:sz w:val="32"/>
      <w:szCs w:val="32"/>
      <w:u w:val="none"/>
    </w:rPr>
  </w:style>
  <w:style w:type="character" w:customStyle="1" w:styleId="1">
    <w:name w:val="Заголовок №1_"/>
    <w:basedOn w:val="a0"/>
    <w:link w:val="10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1">
    <w:name w:val="Заголовок №1"/>
    <w:basedOn w:val="1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1380" w:after="240" w:line="298" w:lineRule="exact"/>
      <w:ind w:hanging="1520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5">
    <w:name w:val="Основной текст (5)"/>
    <w:basedOn w:val="a"/>
    <w:link w:val="5Exact"/>
    <w:pPr>
      <w:shd w:val="clear" w:color="auto" w:fill="FFFFFF"/>
      <w:spacing w:line="0" w:lineRule="atLeast"/>
    </w:pPr>
    <w:rPr>
      <w:rFonts w:ascii="Microsoft Sans Serif" w:eastAsia="Microsoft Sans Serif" w:hAnsi="Microsoft Sans Serif" w:cs="Microsoft Sans Serif"/>
      <w:spacing w:val="-10"/>
      <w:sz w:val="40"/>
      <w:szCs w:val="40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370" w:lineRule="exact"/>
      <w:jc w:val="center"/>
    </w:pPr>
    <w:rPr>
      <w:rFonts w:ascii="Constantia" w:eastAsia="Constantia" w:hAnsi="Constantia" w:cs="Constantia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240" w:line="0" w:lineRule="atLeast"/>
      <w:jc w:val="center"/>
    </w:pPr>
    <w:rPr>
      <w:rFonts w:ascii="Times New Roman" w:eastAsia="Times New Roman" w:hAnsi="Times New Roman" w:cs="Times New Roman"/>
      <w:spacing w:val="90"/>
      <w:sz w:val="32"/>
      <w:szCs w:val="3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240" w:after="1380" w:line="0" w:lineRule="atLeast"/>
      <w:jc w:val="both"/>
      <w:outlineLvl w:val="0"/>
    </w:pPr>
    <w:rPr>
      <w:rFonts w:ascii="Microsoft Sans Serif" w:eastAsia="Microsoft Sans Serif" w:hAnsi="Microsoft Sans Serif" w:cs="Microsoft Sans Serif"/>
      <w:sz w:val="26"/>
      <w:szCs w:val="26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710</Words>
  <Characters>4049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2022-12-04T19:52:00Z</dcterms:created>
  <dcterms:modified xsi:type="dcterms:W3CDTF">2022-12-05T04:53:00Z</dcterms:modified>
</cp:coreProperties>
</file>